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  <w:bookmarkStart w:id="1" w:name="_GoBack"/>
      <w:bookmarkEnd w:id="1"/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70637B64" w:rsidR="00FD5E94" w:rsidRPr="00E42671" w:rsidRDefault="00E42671" w:rsidP="00FD5E94">
      <w:pPr>
        <w:ind w:left="5760"/>
        <w:jc w:val="both"/>
        <w:rPr>
          <w:rFonts w:ascii="Calibri" w:hAnsi="Calibri" w:cs="Calibri"/>
          <w:b/>
          <w:lang w:val="en-GB"/>
        </w:rPr>
      </w:pPr>
      <w:r w:rsidRPr="00E42671">
        <w:rPr>
          <w:rFonts w:ascii="Calibri" w:hAnsi="Calibri" w:cs="Calibri"/>
          <w:b/>
          <w:lang w:val="en-GB"/>
        </w:rPr>
        <w:t xml:space="preserve">Ministry of Culture </w:t>
      </w:r>
      <w:r>
        <w:rPr>
          <w:rFonts w:ascii="Calibri" w:hAnsi="Calibri" w:cs="Calibri"/>
          <w:b/>
          <w:lang w:val="en-GB"/>
        </w:rPr>
        <w:t>and</w:t>
      </w:r>
      <w:r w:rsidRPr="00E42671">
        <w:rPr>
          <w:rFonts w:ascii="Calibri" w:hAnsi="Calibri" w:cs="Calibri"/>
          <w:b/>
          <w:lang w:val="en-GB"/>
        </w:rPr>
        <w:t xml:space="preserve"> Internal Affairs</w:t>
      </w:r>
    </w:p>
    <w:p w14:paraId="46F1DB1A" w14:textId="64141E43" w:rsidR="00FD5E94" w:rsidRPr="00E42671" w:rsidRDefault="00E42671" w:rsidP="00FD5E94">
      <w:pPr>
        <w:ind w:left="5760"/>
        <w:jc w:val="both"/>
        <w:rPr>
          <w:rFonts w:ascii="Calibri" w:hAnsi="Calibri" w:cs="Calibri"/>
          <w:lang w:val="en-GB"/>
        </w:rPr>
      </w:pPr>
      <w:r w:rsidRPr="00E42671">
        <w:rPr>
          <w:rFonts w:ascii="Calibri" w:hAnsi="Calibri" w:cs="Calibri"/>
          <w:lang w:val="en-GB"/>
        </w:rPr>
        <w:t>Bairiki, Tarawa</w:t>
      </w:r>
    </w:p>
    <w:p w14:paraId="476F4BE3" w14:textId="0BCD89FA" w:rsidR="00FD5E94" w:rsidRPr="00E144D7" w:rsidRDefault="00E42671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P.O. Box 75 Bairiki 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3888C9D0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E42671">
        <w:rPr>
          <w:rFonts w:ascii="Calibri" w:hAnsi="Calibri" w:cs="Calibri"/>
          <w:lang w:val="en-GB" w:eastAsia="ko-KR"/>
        </w:rPr>
        <w:t>Ministry of Culture and Internal Affairs</w:t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62C0B109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  <w:r w:rsidR="00B74A46">
        <w:rPr>
          <w:rStyle w:val="Strong"/>
          <w:b/>
          <w:bCs w:val="0"/>
          <w:sz w:val="24"/>
          <w:szCs w:val="24"/>
        </w:rPr>
        <w:t>15-G015-24</w:t>
      </w:r>
    </w:p>
    <w:p w14:paraId="63FF277A" w14:textId="01A63DF6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B74A46">
        <w:rPr>
          <w:rFonts w:cs="Calibri"/>
          <w:sz w:val="24"/>
          <w:lang w:val="en-GB"/>
        </w:rPr>
        <w:t>26/07/2024</w:t>
      </w:r>
    </w:p>
    <w:p w14:paraId="4E9A6489" w14:textId="78978DB0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7024CF" w:rsidRPr="007024CF">
        <w:rPr>
          <w:rFonts w:cs="Calibri"/>
          <w:color w:val="FF0000"/>
          <w:sz w:val="24"/>
          <w:lang w:val="en-GB"/>
        </w:rPr>
        <w:t>2</w:t>
      </w:r>
      <w:r w:rsidR="00EC698E">
        <w:rPr>
          <w:rFonts w:cs="Calibri"/>
          <w:color w:val="FF0000"/>
          <w:sz w:val="24"/>
          <w:lang w:val="en-GB"/>
        </w:rPr>
        <w:t>7</w:t>
      </w:r>
      <w:r w:rsidR="00E42671" w:rsidRPr="007024CF">
        <w:rPr>
          <w:rFonts w:cs="Calibri"/>
          <w:color w:val="FF0000"/>
          <w:sz w:val="24"/>
          <w:lang w:val="en-GB"/>
        </w:rPr>
        <w:t>/08/2024</w:t>
      </w:r>
      <w:r w:rsidR="0020390B" w:rsidRPr="00E144D7">
        <w:rPr>
          <w:rFonts w:cs="Calibri"/>
          <w:color w:val="FF0000"/>
          <w:sz w:val="24"/>
          <w:lang w:val="en-GB"/>
        </w:rPr>
        <w:t xml:space="preserve">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proofErr w:type="gramStart"/>
      <w:r w:rsidRPr="00E144D7">
        <w:rPr>
          <w:rFonts w:cs="Calibri"/>
          <w:color w:val="FF0000"/>
          <w:sz w:val="24"/>
          <w:lang w:val="en-GB"/>
        </w:rPr>
        <w:t>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  <w:proofErr w:type="gramEnd"/>
    </w:p>
    <w:p w14:paraId="140FC738" w14:textId="6AB60CCB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proofErr w:type="spellStart"/>
      <w:r w:rsidR="00E42671">
        <w:rPr>
          <w:rFonts w:cs="Calibri"/>
          <w:sz w:val="24"/>
          <w:lang w:val="en-GB"/>
        </w:rPr>
        <w:t>Beru</w:t>
      </w:r>
      <w:proofErr w:type="spellEnd"/>
      <w:r w:rsidR="00E42671">
        <w:rPr>
          <w:rFonts w:cs="Calibri"/>
          <w:sz w:val="24"/>
          <w:lang w:val="en-GB"/>
        </w:rPr>
        <w:t xml:space="preserve"> Guest House Materials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376AC672" w:rsidR="00FD5E94" w:rsidRPr="00E144D7" w:rsidRDefault="00E42671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proofErr w:type="spellStart"/>
      <w:r>
        <w:rPr>
          <w:rFonts w:ascii="Calibri" w:hAnsi="Calibri" w:cs="Calibri"/>
          <w:lang w:val="en-GB" w:eastAsia="ko-KR"/>
        </w:rPr>
        <w:t>Bwereti</w:t>
      </w:r>
      <w:proofErr w:type="spellEnd"/>
      <w:r>
        <w:rPr>
          <w:rFonts w:ascii="Calibri" w:hAnsi="Calibri" w:cs="Calibri"/>
          <w:lang w:val="en-GB" w:eastAsia="ko-KR"/>
        </w:rPr>
        <w:t xml:space="preserve"> </w:t>
      </w:r>
      <w:proofErr w:type="spellStart"/>
      <w:r>
        <w:rPr>
          <w:rFonts w:ascii="Calibri" w:hAnsi="Calibri" w:cs="Calibri"/>
          <w:lang w:val="en-GB" w:eastAsia="ko-KR"/>
        </w:rPr>
        <w:t>Tewareka</w:t>
      </w:r>
      <w:proofErr w:type="spellEnd"/>
    </w:p>
    <w:p w14:paraId="2FE39D93" w14:textId="64045838" w:rsidR="00FD5E94" w:rsidRPr="00E144D7" w:rsidRDefault="00E42671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 xml:space="preserve">Secretary 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6654D9" w14:textId="77777777" w:rsidR="00765EE6" w:rsidRDefault="00765EE6">
      <w:r>
        <w:separator/>
      </w:r>
    </w:p>
  </w:endnote>
  <w:endnote w:type="continuationSeparator" w:id="0">
    <w:p w14:paraId="228A36D0" w14:textId="77777777" w:rsidR="00765EE6" w:rsidRDefault="00765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default"/>
    <w:sig w:usb0="00000000" w:usb1="00000000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2E3DEF0D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024CF" w:rsidRPr="007024CF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024CF" w:rsidRPr="007024CF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16C87EAA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639F6">
      <w:rPr>
        <w:noProof/>
      </w:rPr>
      <w:t>2024-07-25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BF60A" w14:textId="77777777" w:rsidR="00765EE6" w:rsidRDefault="00765EE6">
      <w:r>
        <w:separator/>
      </w:r>
    </w:p>
  </w:footnote>
  <w:footnote w:type="continuationSeparator" w:id="0">
    <w:p w14:paraId="7D1A6352" w14:textId="77777777" w:rsidR="00765EE6" w:rsidRDefault="00765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55F1EDE9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  <w:lang w:val="en-NZ" w:eastAsia="en-NZ"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</w:t>
    </w:r>
    <w:r w:rsidR="00A639F6">
      <w:rPr>
        <w:rStyle w:val="Strong"/>
        <w:rFonts w:asciiTheme="minorHAnsi" w:hAnsiTheme="minorHAnsi" w:cstheme="minorHAnsi"/>
        <w:szCs w:val="24"/>
      </w:rPr>
      <w:t>15-G015-24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4A3E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4CF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5EE6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3F88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2AF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39F6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A46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82"/>
    <w:rsid w:val="00E419EF"/>
    <w:rsid w:val="00E41BC2"/>
    <w:rsid w:val="00E42494"/>
    <w:rsid w:val="00E425EC"/>
    <w:rsid w:val="00E42671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C698E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C6E74A-1340-416D-82D0-4FAE9A338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Tamauea Taabwe</cp:lastModifiedBy>
  <cp:revision>4</cp:revision>
  <cp:lastPrinted>2013-10-18T08:32:00Z</cp:lastPrinted>
  <dcterms:created xsi:type="dcterms:W3CDTF">2024-07-25T04:34:00Z</dcterms:created>
  <dcterms:modified xsi:type="dcterms:W3CDTF">2024-07-25T04:53:00Z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